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21CA" w14:textId="77777777" w:rsidR="00F86817" w:rsidRDefault="00F86817" w:rsidP="00F86817">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318821CB" w14:textId="77777777" w:rsidR="00F86817" w:rsidRDefault="00F86817" w:rsidP="00F86817">
      <w:pPr>
        <w:spacing w:line="260" w:lineRule="exact"/>
        <w:rPr>
          <w:rFonts w:ascii="Garamond" w:hAnsi="Garamond"/>
          <w:b/>
          <w:sz w:val="26"/>
          <w:szCs w:val="26"/>
        </w:rPr>
      </w:pPr>
    </w:p>
    <w:p w14:paraId="318821CC" w14:textId="4516E4E5" w:rsidR="00F86817" w:rsidRDefault="00F86817" w:rsidP="00F86817">
      <w:pPr>
        <w:spacing w:line="260" w:lineRule="exact"/>
        <w:jc w:val="center"/>
        <w:rPr>
          <w:rFonts w:ascii="Garamond" w:hAnsi="Garamond"/>
          <w:b/>
          <w:sz w:val="26"/>
          <w:szCs w:val="26"/>
        </w:rPr>
      </w:pPr>
      <w:r>
        <w:rPr>
          <w:rFonts w:ascii="Garamond" w:hAnsi="Garamond"/>
          <w:b/>
          <w:sz w:val="26"/>
          <w:szCs w:val="26"/>
        </w:rPr>
        <w:t xml:space="preserve">Indication of Interest to join </w:t>
      </w:r>
      <w:r w:rsidR="00D50F72">
        <w:rPr>
          <w:rFonts w:ascii="Garamond" w:hAnsi="Garamond"/>
          <w:b/>
          <w:sz w:val="26"/>
          <w:szCs w:val="26"/>
        </w:rPr>
        <w:t>T</w:t>
      </w:r>
      <w:r>
        <w:rPr>
          <w:rFonts w:ascii="Garamond" w:hAnsi="Garamond"/>
          <w:b/>
          <w:sz w:val="26"/>
          <w:szCs w:val="26"/>
        </w:rPr>
        <w:t xml:space="preserve">he </w:t>
      </w:r>
      <w:r w:rsidR="006B46DD">
        <w:rPr>
          <w:rFonts w:ascii="Garamond" w:hAnsi="Garamond"/>
          <w:b/>
          <w:sz w:val="26"/>
          <w:szCs w:val="26"/>
        </w:rPr>
        <w:t>Working Party on Schedule 3 to the Solicitors (General) Costs Rules</w:t>
      </w:r>
    </w:p>
    <w:p w14:paraId="318821CD" w14:textId="77777777" w:rsidR="00F86817" w:rsidRDefault="00F86817" w:rsidP="00F86817">
      <w:pPr>
        <w:pBdr>
          <w:bottom w:val="single" w:sz="12" w:space="1" w:color="auto"/>
        </w:pBdr>
        <w:spacing w:line="260" w:lineRule="exact"/>
        <w:rPr>
          <w:rFonts w:ascii="Garamond" w:hAnsi="Garamond"/>
          <w:b/>
          <w:szCs w:val="24"/>
        </w:rPr>
      </w:pPr>
    </w:p>
    <w:p w14:paraId="318821CE" w14:textId="77777777" w:rsidR="00F86817" w:rsidRDefault="00F86817" w:rsidP="00F86817">
      <w:pPr>
        <w:spacing w:line="260" w:lineRule="exact"/>
        <w:rPr>
          <w:rFonts w:ascii="Garamond" w:hAnsi="Garamond"/>
          <w:b/>
          <w:szCs w:val="24"/>
        </w:rPr>
      </w:pPr>
    </w:p>
    <w:p w14:paraId="318821CF" w14:textId="3208BE41" w:rsidR="00F86817" w:rsidRDefault="00F86817" w:rsidP="00F86817">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CB3A72">
        <w:rPr>
          <w:rFonts w:ascii="Garamond" w:hAnsi="Garamond"/>
          <w:szCs w:val="24"/>
        </w:rPr>
        <w:t>2</w:t>
      </w:r>
      <w:r w:rsidR="00465DC9">
        <w:rPr>
          <w:rFonts w:ascii="Garamond" w:hAnsi="Garamond"/>
          <w:szCs w:val="24"/>
        </w:rPr>
        <w:t>-74</w:t>
      </w:r>
      <w:r w:rsidR="000634E4">
        <w:rPr>
          <w:rFonts w:ascii="Garamond" w:hAnsi="Garamond"/>
          <w:szCs w:val="24"/>
        </w:rPr>
        <w:t>4</w:t>
      </w:r>
      <w:bookmarkStart w:id="1" w:name="_GoBack"/>
      <w:bookmarkEnd w:id="1"/>
      <w:r w:rsidR="00465DC9">
        <w:rPr>
          <w:rFonts w:ascii="Garamond" w:hAnsi="Garamond"/>
          <w:szCs w:val="24"/>
        </w:rPr>
        <w:t xml:space="preserve"> </w:t>
      </w:r>
      <w:r w:rsidRPr="00465DC9">
        <w:rPr>
          <w:rFonts w:ascii="Garamond" w:hAnsi="Garamond"/>
          <w:szCs w:val="24"/>
          <w:u w:val="single"/>
        </w:rPr>
        <w:t>(</w:t>
      </w:r>
      <w:r w:rsidR="00621CA5">
        <w:rPr>
          <w:rFonts w:ascii="Garamond" w:hAnsi="Garamond"/>
          <w:szCs w:val="24"/>
        </w:rPr>
        <w:t>SD</w:t>
      </w:r>
      <w:r>
        <w:rPr>
          <w:rFonts w:ascii="Garamond" w:hAnsi="Garamond"/>
          <w:szCs w:val="24"/>
        </w:rPr>
        <w:t xml:space="preserve">) dated </w:t>
      </w:r>
      <w:r w:rsidR="00AD038F">
        <w:rPr>
          <w:rFonts w:ascii="Garamond" w:hAnsi="Garamond"/>
          <w:szCs w:val="24"/>
        </w:rPr>
        <w:t>10</w:t>
      </w:r>
      <w:r w:rsidR="00DA018A" w:rsidRPr="00DA018A">
        <w:rPr>
          <w:rFonts w:ascii="Garamond" w:hAnsi="Garamond"/>
          <w:szCs w:val="24"/>
        </w:rPr>
        <w:t xml:space="preserve"> November 2022</w:t>
      </w:r>
      <w:r w:rsidRPr="00C822CC">
        <w:rPr>
          <w:rFonts w:ascii="Garamond" w:hAnsi="Garamond"/>
          <w:szCs w:val="24"/>
        </w:rPr>
        <w:t>.</w:t>
      </w:r>
    </w:p>
    <w:p w14:paraId="318821D0" w14:textId="77777777" w:rsidR="00F86817" w:rsidRDefault="00F86817" w:rsidP="00F86817">
      <w:pPr>
        <w:tabs>
          <w:tab w:val="left" w:pos="450"/>
        </w:tabs>
        <w:spacing w:line="260" w:lineRule="exact"/>
        <w:rPr>
          <w:rFonts w:ascii="Garamond" w:hAnsi="Garamond"/>
          <w:szCs w:val="24"/>
        </w:rPr>
      </w:pPr>
    </w:p>
    <w:p w14:paraId="318821D1" w14:textId="3E2478F7"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D50F72">
        <w:rPr>
          <w:rFonts w:ascii="Garamond" w:hAnsi="Garamond"/>
          <w:szCs w:val="24"/>
        </w:rPr>
        <w:t>T</w:t>
      </w:r>
      <w:r>
        <w:rPr>
          <w:rFonts w:ascii="Garamond" w:hAnsi="Garamond"/>
          <w:szCs w:val="24"/>
        </w:rPr>
        <w:t xml:space="preserve">he </w:t>
      </w:r>
      <w:r w:rsidR="00CB3A72">
        <w:rPr>
          <w:rFonts w:ascii="Garamond" w:hAnsi="Garamond"/>
          <w:szCs w:val="24"/>
        </w:rPr>
        <w:t>Working Party on Schedule 3 to the Solicitors (General) Costs Rules</w:t>
      </w:r>
      <w:r>
        <w:rPr>
          <w:rFonts w:ascii="Garamond" w:hAnsi="Garamond"/>
          <w:szCs w:val="24"/>
        </w:rPr>
        <w:t>.</w:t>
      </w:r>
    </w:p>
    <w:p w14:paraId="318821D2" w14:textId="77777777" w:rsidR="00F86817" w:rsidRDefault="00F86817" w:rsidP="00F86817">
      <w:pPr>
        <w:tabs>
          <w:tab w:val="left" w:pos="450"/>
        </w:tabs>
        <w:spacing w:line="260" w:lineRule="exact"/>
        <w:ind w:left="446" w:hangingChars="186" w:hanging="446"/>
        <w:jc w:val="both"/>
        <w:rPr>
          <w:rFonts w:ascii="Garamond" w:hAnsi="Garamond"/>
          <w:szCs w:val="24"/>
        </w:rPr>
      </w:pPr>
    </w:p>
    <w:p w14:paraId="318821D3" w14:textId="77777777" w:rsidR="00F86817" w:rsidRDefault="00F86817" w:rsidP="00F86817">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318821D4" w14:textId="77777777" w:rsidR="00F86817" w:rsidRDefault="00F86817" w:rsidP="00F86817">
      <w:pPr>
        <w:spacing w:line="260" w:lineRule="exact"/>
        <w:ind w:left="411" w:hanging="411"/>
        <w:jc w:val="both"/>
        <w:rPr>
          <w:rFonts w:ascii="Garamond" w:hAnsi="Garamond"/>
          <w:szCs w:val="24"/>
        </w:rPr>
      </w:pPr>
    </w:p>
    <w:p w14:paraId="318821D5" w14:textId="486EEDF1"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r>
      <w:r w:rsidR="000E2265">
        <w:rPr>
          <w:rFonts w:ascii="Garamond" w:hAnsi="Garamond"/>
          <w:szCs w:val="24"/>
        </w:rPr>
        <w:t>I understand that my conduct history and disciplinary records may also be reviewed in the co-option process.</w:t>
      </w:r>
    </w:p>
    <w:p w14:paraId="318821D6" w14:textId="77777777" w:rsidR="00F86817" w:rsidRDefault="00F86817" w:rsidP="00F86817">
      <w:pPr>
        <w:spacing w:line="260" w:lineRule="exact"/>
        <w:ind w:left="411" w:hanging="411"/>
        <w:jc w:val="both"/>
        <w:rPr>
          <w:rFonts w:ascii="Garamond" w:hAnsi="Garamond"/>
          <w:szCs w:val="24"/>
        </w:rPr>
      </w:pPr>
    </w:p>
    <w:p w14:paraId="318821D7" w14:textId="77777777" w:rsidR="00F86817" w:rsidRDefault="00F86817" w:rsidP="00F86817">
      <w:pPr>
        <w:spacing w:line="260" w:lineRule="exact"/>
        <w:rPr>
          <w:rFonts w:ascii="Garamond" w:hAnsi="Garamond"/>
          <w:szCs w:val="24"/>
        </w:rPr>
      </w:pPr>
    </w:p>
    <w:p w14:paraId="318821D8"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318821D9"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318821DB" w14:textId="77777777" w:rsidR="00F86817" w:rsidRDefault="00F86817" w:rsidP="00F86817">
      <w:pPr>
        <w:spacing w:line="260" w:lineRule="exact"/>
        <w:rPr>
          <w:rFonts w:ascii="Garamond" w:hAnsi="Garamond"/>
          <w:szCs w:val="24"/>
        </w:rPr>
      </w:pPr>
    </w:p>
    <w:p w14:paraId="318821DC" w14:textId="77777777" w:rsidR="00F86817" w:rsidRDefault="00F86817" w:rsidP="00F86817">
      <w:pPr>
        <w:spacing w:line="260" w:lineRule="exact"/>
        <w:rPr>
          <w:rFonts w:ascii="Garamond" w:hAnsi="Garamond"/>
          <w:szCs w:val="24"/>
        </w:rPr>
      </w:pPr>
    </w:p>
    <w:p w14:paraId="318821DD" w14:textId="6C3DE414" w:rsidR="00F86817" w:rsidRDefault="00F86817" w:rsidP="00F86817">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6" w:history="1">
        <w:r>
          <w:rPr>
            <w:rStyle w:val="Hyperlink"/>
            <w:rFonts w:ascii="Garamond" w:hAnsi="Garamond"/>
            <w:szCs w:val="24"/>
          </w:rPr>
          <w:t>ad</w:t>
        </w:r>
        <w:r w:rsidR="00621CA5">
          <w:rPr>
            <w:rStyle w:val="Hyperlink"/>
            <w:rFonts w:ascii="Garamond" w:hAnsi="Garamond"/>
            <w:szCs w:val="24"/>
          </w:rPr>
          <w:t>rg2</w:t>
        </w:r>
        <w:r>
          <w:rPr>
            <w:rStyle w:val="Hyperlink"/>
            <w:rFonts w:ascii="Garamond" w:hAnsi="Garamond"/>
            <w:szCs w:val="24"/>
          </w:rPr>
          <w:t>@hklawsoc.org.hk</w:t>
        </w:r>
      </w:hyperlink>
      <w:r>
        <w:rPr>
          <w:rFonts w:ascii="Garamond" w:hAnsi="Garamond"/>
          <w:szCs w:val="24"/>
        </w:rPr>
        <w:t xml:space="preserve"> or * by mail to the Assistant Director, </w:t>
      </w:r>
      <w:r w:rsidR="00621CA5">
        <w:rPr>
          <w:rFonts w:ascii="Garamond" w:hAnsi="Garamond"/>
          <w:szCs w:val="24"/>
        </w:rPr>
        <w:t>Regulation and Guidance</w:t>
      </w:r>
      <w:r w:rsidR="00737327">
        <w:rPr>
          <w:rFonts w:ascii="Garamond" w:hAnsi="Garamond"/>
          <w:szCs w:val="24"/>
        </w:rPr>
        <w:t xml:space="preserve"> II</w:t>
      </w:r>
      <w:r>
        <w:rPr>
          <w:rFonts w:ascii="Garamond" w:hAnsi="Garamond"/>
          <w:szCs w:val="24"/>
        </w:rPr>
        <w:t>, The Law Society of Hong Kong, 3</w:t>
      </w:r>
      <w:r>
        <w:rPr>
          <w:rFonts w:ascii="Garamond" w:hAnsi="Garamond"/>
          <w:szCs w:val="24"/>
          <w:vertAlign w:val="superscript"/>
        </w:rPr>
        <w:t>rd</w:t>
      </w:r>
      <w:r>
        <w:rPr>
          <w:rFonts w:ascii="Garamond" w:hAnsi="Garamond"/>
          <w:szCs w:val="24"/>
        </w:rPr>
        <w:t xml:space="preserve"> Floor, Wing On House, 71 Des Voeux Road Central</w:t>
      </w:r>
      <w:r w:rsidR="00C34E64">
        <w:rPr>
          <w:rFonts w:ascii="Garamond" w:hAnsi="Garamond"/>
          <w:szCs w:val="24"/>
        </w:rPr>
        <w:t>,</w:t>
      </w:r>
      <w:r>
        <w:rPr>
          <w:rFonts w:ascii="Garamond" w:hAnsi="Garamond"/>
          <w:szCs w:val="24"/>
        </w:rPr>
        <w:t xml:space="preserve"> Hong Kong.  (*Please delete as appropriate)</w:t>
      </w:r>
    </w:p>
    <w:p w14:paraId="318821DE" w14:textId="77777777" w:rsidR="00F86817" w:rsidRDefault="00F86817" w:rsidP="00F86817">
      <w:pPr>
        <w:pBdr>
          <w:bottom w:val="single" w:sz="12" w:space="1" w:color="auto"/>
        </w:pBdr>
        <w:spacing w:line="260" w:lineRule="exact"/>
        <w:rPr>
          <w:rFonts w:ascii="Garamond" w:hAnsi="Garamond"/>
          <w:szCs w:val="24"/>
        </w:rPr>
      </w:pPr>
    </w:p>
    <w:p w14:paraId="318821DF" w14:textId="77777777" w:rsidR="00F86817" w:rsidRDefault="00F86817" w:rsidP="00F86817">
      <w:pPr>
        <w:spacing w:line="260" w:lineRule="exact"/>
        <w:rPr>
          <w:rFonts w:ascii="Garamond" w:hAnsi="Garamond"/>
          <w:szCs w:val="24"/>
        </w:rPr>
      </w:pPr>
    </w:p>
    <w:p w14:paraId="318821E0" w14:textId="77777777" w:rsidR="00F86817" w:rsidRDefault="00F86817" w:rsidP="00F86817">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318821E1" w14:textId="0A9714EF" w:rsidR="00F86817" w:rsidRDefault="00F86817" w:rsidP="00F86817">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w:t>
      </w:r>
      <w:r w:rsidR="00805AD8">
        <w:rPr>
          <w:rFonts w:ascii="Garamond" w:hAnsi="Garamond"/>
          <w:sz w:val="22"/>
        </w:rPr>
        <w:t>T</w:t>
      </w:r>
      <w:r>
        <w:rPr>
          <w:rFonts w:ascii="Garamond" w:hAnsi="Garamond"/>
          <w:sz w:val="22"/>
        </w:rPr>
        <w:t xml:space="preserve">he </w:t>
      </w:r>
      <w:r w:rsidR="006B46DD">
        <w:rPr>
          <w:rFonts w:ascii="Garamond" w:hAnsi="Garamond"/>
          <w:sz w:val="22"/>
        </w:rPr>
        <w:t>Working Party on Schedule 3 to the Solicitors (General) Costs Rules</w:t>
      </w:r>
      <w:r w:rsidR="00092866">
        <w:rPr>
          <w:rFonts w:ascii="Garamond" w:hAnsi="Garamond"/>
          <w:sz w:val="22"/>
        </w:rPr>
        <w:t xml:space="preserve"> (“</w:t>
      </w:r>
      <w:r w:rsidR="006B46DD">
        <w:rPr>
          <w:rFonts w:ascii="Garamond" w:hAnsi="Garamond"/>
          <w:sz w:val="22"/>
        </w:rPr>
        <w:t>Costs Working Party</w:t>
      </w:r>
      <w:r w:rsidR="00092866">
        <w:rPr>
          <w:rFonts w:ascii="Garamond" w:hAnsi="Garamond"/>
          <w:sz w:val="22"/>
        </w:rPr>
        <w:t>”)</w:t>
      </w:r>
      <w:r>
        <w:rPr>
          <w:rFonts w:ascii="Garamond" w:hAnsi="Garamond"/>
          <w:sz w:val="22"/>
        </w:rPr>
        <w:t>.</w:t>
      </w:r>
    </w:p>
    <w:p w14:paraId="318821E2" w14:textId="77777777" w:rsidR="00F86817" w:rsidRDefault="00F86817" w:rsidP="00F86817">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318821E3" w14:textId="77777777" w:rsidR="00F86817" w:rsidRDefault="00F86817" w:rsidP="00F86817">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318821E4" w14:textId="4324E489" w:rsidR="00F86817" w:rsidRDefault="00F86817" w:rsidP="00F86817">
      <w:pPr>
        <w:spacing w:after="120" w:line="260" w:lineRule="exact"/>
        <w:ind w:left="480"/>
        <w:jc w:val="both"/>
        <w:rPr>
          <w:rFonts w:ascii="Garamond" w:hAnsi="Garamond"/>
          <w:sz w:val="22"/>
        </w:rPr>
      </w:pPr>
      <w:r>
        <w:rPr>
          <w:rFonts w:ascii="Garamond" w:hAnsi="Garamond"/>
          <w:sz w:val="22"/>
        </w:rPr>
        <w:t>The personal data collected in the curriculum vitae supplied by you and any conduct history and disciplinary records relating to you (</w:t>
      </w:r>
      <w:r w:rsidR="00171D67" w:rsidRPr="00DA018A">
        <w:rPr>
          <w:rFonts w:ascii="Garamond" w:hAnsi="Garamond"/>
          <w:sz w:val="22"/>
        </w:rPr>
        <w:t>collectively</w:t>
      </w:r>
      <w:r w:rsidR="00171D67">
        <w:rPr>
          <w:rFonts w:ascii="Garamond" w:hAnsi="Garamond"/>
          <w:sz w:val="22"/>
        </w:rPr>
        <w:t xml:space="preserve"> </w:t>
      </w:r>
      <w:r>
        <w:rPr>
          <w:rFonts w:ascii="Garamond" w:hAnsi="Garamond"/>
          <w:sz w:val="22"/>
        </w:rPr>
        <w:t xml:space="preserve">“the data”) will be used by the Law Society of Hong Kong (“the Society”) for the purposes of processing your application for co-option to the </w:t>
      </w:r>
      <w:r w:rsidR="00C26A8C">
        <w:rPr>
          <w:rFonts w:ascii="Garamond" w:hAnsi="Garamond"/>
          <w:sz w:val="22"/>
        </w:rPr>
        <w:t>Costs Working Party (“this Application”)</w:t>
      </w:r>
      <w:r>
        <w:rPr>
          <w:rFonts w:ascii="Garamond" w:hAnsi="Garamond"/>
          <w:sz w:val="22"/>
        </w:rPr>
        <w:t xml:space="preserve"> and related matters.</w:t>
      </w:r>
    </w:p>
    <w:p w14:paraId="318821E5" w14:textId="77777777" w:rsidR="00F86817" w:rsidRDefault="00F86817" w:rsidP="00F86817">
      <w:pPr>
        <w:spacing w:after="120" w:line="260" w:lineRule="exact"/>
        <w:ind w:left="480"/>
        <w:jc w:val="both"/>
        <w:rPr>
          <w:rFonts w:ascii="Garamond" w:hAnsi="Garamond"/>
          <w:sz w:val="22"/>
        </w:rPr>
      </w:pPr>
      <w:r>
        <w:rPr>
          <w:rFonts w:ascii="Garamond" w:hAnsi="Garamond"/>
          <w:sz w:val="22"/>
          <w:szCs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318821E6" w14:textId="77777777" w:rsidR="00F86817" w:rsidRDefault="00F86817" w:rsidP="00F86817">
      <w:pPr>
        <w:spacing w:after="120" w:line="260" w:lineRule="exact"/>
        <w:ind w:left="48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18821E7"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Any data that is provided to anyone outside of the Society will be restricted to what is necessary and not excessive to achieve any intended purpose. </w:t>
      </w:r>
    </w:p>
    <w:p w14:paraId="318821E8"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 </w:t>
      </w:r>
    </w:p>
    <w:p w14:paraId="318821E9" w14:textId="77777777" w:rsidR="00EC091F" w:rsidRDefault="00F86817" w:rsidP="00621CA5">
      <w:pPr>
        <w:spacing w:after="120" w:line="260" w:lineRule="exact"/>
        <w:ind w:left="480"/>
        <w:jc w:val="both"/>
      </w:pPr>
      <w:r>
        <w:rPr>
          <w:rFonts w:ascii="Garamond" w:hAnsi="Garamond"/>
          <w:sz w:val="22"/>
        </w:rPr>
        <w:t xml:space="preserve">The Privacy Policy Statement of the Society is available on its website at </w:t>
      </w:r>
      <w:hyperlink r:id="rId7" w:history="1">
        <w:r>
          <w:rPr>
            <w:rFonts w:ascii="Garamond" w:hAnsi="Garamond"/>
            <w:color w:val="0000FF"/>
            <w:sz w:val="22"/>
            <w:u w:val="single"/>
          </w:rPr>
          <w:t>www.hklawsoc.org.hk</w:t>
        </w:r>
      </w:hyperlink>
      <w:r>
        <w:rPr>
          <w:rFonts w:ascii="Garamond" w:hAnsi="Garamond"/>
          <w:sz w:val="22"/>
        </w:rPr>
        <w:t>.</w:t>
      </w:r>
    </w:p>
    <w:sectPr w:rsidR="00EC091F">
      <w:footerReference w:type="default" r:id="rId8"/>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76637" w14:textId="77777777" w:rsidR="00051437" w:rsidRDefault="00051437" w:rsidP="003F6637">
      <w:r>
        <w:separator/>
      </w:r>
    </w:p>
  </w:endnote>
  <w:endnote w:type="continuationSeparator" w:id="0">
    <w:p w14:paraId="5FF0219D" w14:textId="77777777" w:rsidR="00051437" w:rsidRDefault="00051437" w:rsidP="003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97BF" w14:textId="2B5A8305" w:rsidR="003F6637" w:rsidRPr="003F6637" w:rsidRDefault="003F6637">
    <w:pPr>
      <w:pStyle w:val="Footer"/>
      <w:rPr>
        <w:sz w:val="20"/>
        <w:lang w:val="en-GB"/>
      </w:rPr>
    </w:pPr>
    <w:r w:rsidRPr="003F6637">
      <w:rPr>
        <w:sz w:val="20"/>
        <w:lang w:val="en-GB"/>
      </w:rPr>
      <w:t>#</w:t>
    </w:r>
    <w:r w:rsidR="00630577">
      <w:rPr>
        <w:sz w:val="20"/>
        <w:lang w:val="en-GB"/>
      </w:rPr>
      <w:t>6818678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3C2F" w14:textId="77777777" w:rsidR="00051437" w:rsidRDefault="00051437" w:rsidP="003F6637">
      <w:r>
        <w:separator/>
      </w:r>
    </w:p>
  </w:footnote>
  <w:footnote w:type="continuationSeparator" w:id="0">
    <w:p w14:paraId="5D19E33B" w14:textId="77777777" w:rsidR="00051437" w:rsidRDefault="00051437" w:rsidP="003F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17"/>
    <w:rsid w:val="00051437"/>
    <w:rsid w:val="000634E4"/>
    <w:rsid w:val="00073B82"/>
    <w:rsid w:val="00092866"/>
    <w:rsid w:val="000E2265"/>
    <w:rsid w:val="00171D67"/>
    <w:rsid w:val="0035439B"/>
    <w:rsid w:val="003F6637"/>
    <w:rsid w:val="00465DC9"/>
    <w:rsid w:val="006114B1"/>
    <w:rsid w:val="00621CA5"/>
    <w:rsid w:val="00630577"/>
    <w:rsid w:val="00676B55"/>
    <w:rsid w:val="006B46DD"/>
    <w:rsid w:val="00707969"/>
    <w:rsid w:val="00737327"/>
    <w:rsid w:val="00805AD8"/>
    <w:rsid w:val="00876E87"/>
    <w:rsid w:val="008C581D"/>
    <w:rsid w:val="00945EB2"/>
    <w:rsid w:val="0097171F"/>
    <w:rsid w:val="009C208A"/>
    <w:rsid w:val="00A83AAE"/>
    <w:rsid w:val="00A90516"/>
    <w:rsid w:val="00AD038F"/>
    <w:rsid w:val="00C26A8C"/>
    <w:rsid w:val="00C31B08"/>
    <w:rsid w:val="00C34E64"/>
    <w:rsid w:val="00C822CC"/>
    <w:rsid w:val="00CB3A72"/>
    <w:rsid w:val="00D05036"/>
    <w:rsid w:val="00D50F72"/>
    <w:rsid w:val="00D66F88"/>
    <w:rsid w:val="00D73BFE"/>
    <w:rsid w:val="00DA018A"/>
    <w:rsid w:val="00DA146C"/>
    <w:rsid w:val="00EC091F"/>
    <w:rsid w:val="00EC19EB"/>
    <w:rsid w:val="00F23961"/>
    <w:rsid w:val="00F27EF7"/>
    <w:rsid w:val="00F86817"/>
    <w:rsid w:val="00FE31F5"/>
    <w:rsid w:val="00FE33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821CA"/>
  <w15:chartTrackingRefBased/>
  <w15:docId w15:val="{D7FFE98C-3CAF-4F57-A2CE-4DCED731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817"/>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6817"/>
    <w:rPr>
      <w:color w:val="0000FF"/>
      <w:u w:val="single"/>
    </w:rPr>
  </w:style>
  <w:style w:type="paragraph" w:styleId="Header">
    <w:name w:val="header"/>
    <w:basedOn w:val="Normal"/>
    <w:link w:val="HeaderChar"/>
    <w:uiPriority w:val="99"/>
    <w:unhideWhenUsed/>
    <w:rsid w:val="003F6637"/>
    <w:pPr>
      <w:tabs>
        <w:tab w:val="center" w:pos="4513"/>
        <w:tab w:val="right" w:pos="9026"/>
      </w:tabs>
    </w:pPr>
  </w:style>
  <w:style w:type="character" w:customStyle="1" w:styleId="HeaderChar">
    <w:name w:val="Header Char"/>
    <w:basedOn w:val="DefaultParagraphFont"/>
    <w:link w:val="Header"/>
    <w:uiPriority w:val="99"/>
    <w:rsid w:val="003F663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F6637"/>
    <w:pPr>
      <w:tabs>
        <w:tab w:val="center" w:pos="4513"/>
        <w:tab w:val="right" w:pos="9026"/>
      </w:tabs>
    </w:pPr>
  </w:style>
  <w:style w:type="character" w:customStyle="1" w:styleId="FooterChar">
    <w:name w:val="Footer Char"/>
    <w:basedOn w:val="DefaultParagraphFont"/>
    <w:link w:val="Footer"/>
    <w:uiPriority w:val="99"/>
    <w:rsid w:val="003F663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pa1@hklawsoc.org.h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2C5B0231-D2D7-4100-A88D-226525DAEFB9}"/>
</file>

<file path=customXml/itemProps2.xml><?xml version="1.0" encoding="utf-8"?>
<ds:datastoreItem xmlns:ds="http://schemas.openxmlformats.org/officeDocument/2006/customXml" ds:itemID="{E45D4026-6109-4EED-9A7F-2258AE85DCD2}"/>
</file>

<file path=customXml/itemProps3.xml><?xml version="1.0" encoding="utf-8"?>
<ds:datastoreItem xmlns:ds="http://schemas.openxmlformats.org/officeDocument/2006/customXml" ds:itemID="{082E340B-4510-43EC-9C67-79C7DB3233E8}"/>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Cathy LEUNG</cp:lastModifiedBy>
  <cp:revision>7</cp:revision>
  <cp:lastPrinted>2022-09-06T10:05:00Z</cp:lastPrinted>
  <dcterms:created xsi:type="dcterms:W3CDTF">2022-09-06T10:40:00Z</dcterms:created>
  <dcterms:modified xsi:type="dcterms:W3CDTF">2022-11-09T02:52:00Z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